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D6F0" w14:textId="63F41069" w:rsidR="00EC1179" w:rsidRDefault="00AF63C1" w:rsidP="00EC0183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="00942C9C" w:rsidRPr="00540E44">
        <w:rPr>
          <w:rFonts w:ascii="Times New Roman" w:hAnsi="Times New Roman" w:cs="Times New Roman"/>
          <w:b/>
          <w:sz w:val="24"/>
          <w:szCs w:val="24"/>
        </w:rPr>
        <w:t>ADDENDUM</w:t>
      </w:r>
      <w:r w:rsidR="00EC0183">
        <w:rPr>
          <w:rFonts w:ascii="Times New Roman" w:hAnsi="Times New Roman" w:cs="Times New Roman"/>
          <w:b/>
          <w:sz w:val="24"/>
          <w:szCs w:val="24"/>
        </w:rPr>
        <w:tab/>
      </w:r>
      <w:r w:rsidR="00EC0183">
        <w:rPr>
          <w:rFonts w:ascii="Times New Roman" w:hAnsi="Times New Roman" w:cs="Times New Roman"/>
          <w:b/>
          <w:sz w:val="24"/>
          <w:szCs w:val="24"/>
        </w:rPr>
        <w:tab/>
      </w:r>
      <w:r w:rsidR="00EC0183">
        <w:rPr>
          <w:rFonts w:ascii="Times New Roman" w:hAnsi="Times New Roman" w:cs="Times New Roman"/>
          <w:b/>
          <w:sz w:val="24"/>
          <w:szCs w:val="24"/>
        </w:rPr>
        <w:tab/>
      </w:r>
      <w:r w:rsidR="00EC0183">
        <w:rPr>
          <w:rFonts w:ascii="Times New Roman" w:hAnsi="Times New Roman" w:cs="Times New Roman"/>
          <w:b/>
          <w:sz w:val="24"/>
          <w:szCs w:val="24"/>
        </w:rPr>
        <w:tab/>
      </w:r>
      <w:r w:rsidR="004D72B7" w:rsidRPr="00540E44">
        <w:rPr>
          <w:rFonts w:ascii="Times New Roman" w:hAnsi="Times New Roman" w:cs="Times New Roman"/>
          <w:b/>
          <w:sz w:val="24"/>
          <w:szCs w:val="24"/>
        </w:rPr>
        <w:t>#___________</w:t>
      </w:r>
    </w:p>
    <w:p w14:paraId="5303267D" w14:textId="24E472AA" w:rsidR="001A4FD9" w:rsidRPr="00603455" w:rsidRDefault="001A4FD9" w:rsidP="001A4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BB6F95C" w14:textId="37249F5A" w:rsidR="00066EEC" w:rsidRPr="00066EEC" w:rsidRDefault="00D665E6" w:rsidP="001A4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92372">
        <w:rPr>
          <w:rFonts w:ascii="Times New Roman" w:hAnsi="Times New Roman" w:cs="Times New Roman"/>
          <w:sz w:val="24"/>
          <w:szCs w:val="24"/>
        </w:rPr>
        <w:t>This A</w:t>
      </w:r>
      <w:r w:rsidR="00EC1179" w:rsidRPr="00D92372">
        <w:rPr>
          <w:rFonts w:ascii="Times New Roman" w:hAnsi="Times New Roman" w:cs="Times New Roman"/>
          <w:sz w:val="24"/>
          <w:szCs w:val="24"/>
        </w:rPr>
        <w:t xml:space="preserve">ddendum is made on </w:t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EBB" w:rsidRPr="00D92372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="0026127A" w:rsidRPr="00D92372">
        <w:rPr>
          <w:rFonts w:ascii="Times New Roman" w:hAnsi="Times New Roman" w:cs="Times New Roman"/>
          <w:sz w:val="24"/>
          <w:szCs w:val="24"/>
        </w:rPr>
        <w:t xml:space="preserve"> </w:t>
      </w:r>
      <w:r w:rsidR="00EC1179" w:rsidRPr="00D92372">
        <w:rPr>
          <w:rFonts w:ascii="Times New Roman" w:hAnsi="Times New Roman" w:cs="Times New Roman"/>
          <w:sz w:val="24"/>
          <w:szCs w:val="24"/>
        </w:rPr>
        <w:t xml:space="preserve">to a sales contract </w:t>
      </w:r>
      <w:r w:rsidR="00803BE9" w:rsidRPr="00D92372">
        <w:rPr>
          <w:rFonts w:ascii="Times New Roman" w:hAnsi="Times New Roman" w:cs="Times New Roman"/>
          <w:sz w:val="24"/>
          <w:szCs w:val="24"/>
        </w:rPr>
        <w:t xml:space="preserve">(“Contract”) </w:t>
      </w:r>
      <w:r w:rsidR="008E76EC" w:rsidRPr="00D92372">
        <w:rPr>
          <w:rFonts w:ascii="Times New Roman" w:hAnsi="Times New Roman" w:cs="Times New Roman"/>
          <w:sz w:val="24"/>
          <w:szCs w:val="24"/>
        </w:rPr>
        <w:t>offer</w:t>
      </w:r>
      <w:r w:rsidR="00803BE9" w:rsidRPr="00D92372">
        <w:rPr>
          <w:rFonts w:ascii="Times New Roman" w:hAnsi="Times New Roman" w:cs="Times New Roman"/>
          <w:sz w:val="24"/>
          <w:szCs w:val="24"/>
        </w:rPr>
        <w:t>ed</w:t>
      </w:r>
      <w:r w:rsidR="008E76EC" w:rsidRPr="00D92372">
        <w:rPr>
          <w:rFonts w:ascii="Times New Roman" w:hAnsi="Times New Roman" w:cs="Times New Roman"/>
          <w:sz w:val="24"/>
          <w:szCs w:val="24"/>
        </w:rPr>
        <w:t xml:space="preserve"> </w:t>
      </w:r>
      <w:r w:rsidR="00803BE9" w:rsidRPr="00D92372"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26127A" w:rsidRPr="00D9237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26127A" w:rsidRPr="00D9237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26127A" w:rsidRPr="00D92372">
        <w:rPr>
          <w:rFonts w:ascii="Times New Roman" w:hAnsi="Times New Roman" w:cs="Times New Roman"/>
          <w:sz w:val="24"/>
          <w:szCs w:val="24"/>
        </w:rPr>
        <w:t>,</w:t>
      </w:r>
      <w:r w:rsidR="00EC1179" w:rsidRPr="00D92372">
        <w:rPr>
          <w:rFonts w:ascii="Times New Roman" w:hAnsi="Times New Roman" w:cs="Times New Roman"/>
          <w:sz w:val="24"/>
          <w:szCs w:val="24"/>
        </w:rPr>
        <w:t xml:space="preserve"> between</w:t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</w:rPr>
        <w:t>(“</w:t>
      </w:r>
      <w:r w:rsidR="001B61B7" w:rsidRPr="00D92372">
        <w:rPr>
          <w:rFonts w:ascii="Times New Roman" w:hAnsi="Times New Roman" w:cs="Times New Roman"/>
          <w:sz w:val="24"/>
          <w:szCs w:val="24"/>
        </w:rPr>
        <w:t>Buyer</w:t>
      </w:r>
      <w:r w:rsidR="00EC1179" w:rsidRPr="00D92372">
        <w:rPr>
          <w:rFonts w:ascii="Times New Roman" w:hAnsi="Times New Roman" w:cs="Times New Roman"/>
          <w:sz w:val="24"/>
          <w:szCs w:val="24"/>
        </w:rPr>
        <w:t>”) and</w:t>
      </w:r>
      <w:r w:rsidR="001C5BBB" w:rsidRPr="00D92372">
        <w:rPr>
          <w:rFonts w:ascii="Times New Roman" w:hAnsi="Times New Roman" w:cs="Times New Roman"/>
          <w:sz w:val="24"/>
          <w:szCs w:val="24"/>
        </w:rPr>
        <w:t xml:space="preserve"> </w:t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179" w:rsidRPr="00D92372">
        <w:rPr>
          <w:rFonts w:ascii="Times New Roman" w:hAnsi="Times New Roman" w:cs="Times New Roman"/>
          <w:sz w:val="24"/>
          <w:szCs w:val="24"/>
        </w:rPr>
        <w:t xml:space="preserve"> (“Seller”) for the purchase and sale of </w:t>
      </w:r>
      <w:r w:rsidR="0026127A" w:rsidRPr="00D92372">
        <w:rPr>
          <w:rFonts w:ascii="Times New Roman" w:hAnsi="Times New Roman" w:cs="Times New Roman"/>
          <w:sz w:val="24"/>
          <w:szCs w:val="24"/>
        </w:rPr>
        <w:t>P</w:t>
      </w:r>
      <w:r w:rsidR="00EC1179" w:rsidRPr="00D92372">
        <w:rPr>
          <w:rFonts w:ascii="Times New Roman" w:hAnsi="Times New Roman" w:cs="Times New Roman"/>
          <w:sz w:val="24"/>
          <w:szCs w:val="24"/>
        </w:rPr>
        <w:t>roperty</w:t>
      </w:r>
      <w:r w:rsidR="00066EEC">
        <w:rPr>
          <w:rFonts w:ascii="Times New Roman" w:hAnsi="Times New Roman" w:cs="Times New Roman"/>
          <w:sz w:val="24"/>
          <w:szCs w:val="24"/>
        </w:rPr>
        <w:t>:</w:t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="001922C5">
        <w:rPr>
          <w:rFonts w:ascii="Times New Roman" w:hAnsi="Times New Roman" w:cs="Times New Roman"/>
          <w:sz w:val="24"/>
          <w:szCs w:val="24"/>
          <w:u w:val="single"/>
        </w:rPr>
        <w:tab/>
      </w:r>
      <w:r w:rsidR="001922C5">
        <w:rPr>
          <w:rFonts w:ascii="Times New Roman" w:hAnsi="Times New Roman" w:cs="Times New Roman"/>
          <w:sz w:val="24"/>
          <w:szCs w:val="24"/>
          <w:u w:val="single"/>
        </w:rPr>
        <w:tab/>
      </w:r>
      <w:r w:rsidR="001922C5">
        <w:rPr>
          <w:rFonts w:ascii="Times New Roman" w:hAnsi="Times New Roman" w:cs="Times New Roman"/>
          <w:sz w:val="24"/>
          <w:szCs w:val="24"/>
          <w:u w:val="single"/>
        </w:rPr>
        <w:tab/>
      </w:r>
      <w:r w:rsidR="001922C5">
        <w:rPr>
          <w:rFonts w:ascii="Times New Roman" w:hAnsi="Times New Roman" w:cs="Times New Roman"/>
          <w:sz w:val="24"/>
          <w:szCs w:val="24"/>
          <w:u w:val="single"/>
        </w:rPr>
        <w:tab/>
      </w:r>
      <w:r w:rsidR="001922C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="00066EE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323D69FD" w14:textId="77777777" w:rsidR="00855514" w:rsidRPr="006C1D78" w:rsidRDefault="00855514" w:rsidP="009310EE">
      <w:pPr>
        <w:pStyle w:val="BodyText"/>
        <w:spacing w:line="240" w:lineRule="auto"/>
        <w:rPr>
          <w:sz w:val="12"/>
          <w:szCs w:val="12"/>
        </w:rPr>
      </w:pPr>
    </w:p>
    <w:p w14:paraId="5ABF6D2E" w14:textId="03E028C5" w:rsidR="006C1D78" w:rsidRPr="006C1D78" w:rsidRDefault="00CC1565" w:rsidP="006C1D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D78">
        <w:rPr>
          <w:rFonts w:ascii="Times New Roman" w:hAnsi="Times New Roman" w:cs="Times New Roman"/>
          <w:sz w:val="24"/>
          <w:szCs w:val="24"/>
        </w:rPr>
        <w:t>Buyer and Seller acknowledge that the</w:t>
      </w:r>
      <w:r w:rsidR="00855514" w:rsidRPr="006C1D78">
        <w:rPr>
          <w:rFonts w:ascii="Times New Roman" w:hAnsi="Times New Roman" w:cs="Times New Roman"/>
          <w:sz w:val="24"/>
          <w:szCs w:val="24"/>
        </w:rPr>
        <w:t xml:space="preserve"> Coronavirus (COVID-19) pandemic may have unforeseeable and indefinite impacts on real estate transactions.</w:t>
      </w:r>
      <w:r w:rsidRPr="006C1D78">
        <w:rPr>
          <w:rFonts w:ascii="Times New Roman" w:hAnsi="Times New Roman" w:cs="Times New Roman"/>
          <w:sz w:val="24"/>
          <w:szCs w:val="24"/>
        </w:rPr>
        <w:t xml:space="preserve"> This Addendum is</w:t>
      </w:r>
      <w:r w:rsidR="00855514" w:rsidRPr="006C1D78">
        <w:rPr>
          <w:rFonts w:ascii="Times New Roman" w:hAnsi="Times New Roman" w:cs="Times New Roman"/>
          <w:sz w:val="24"/>
          <w:szCs w:val="24"/>
        </w:rPr>
        <w:t xml:space="preserve"> designed to protect the parties from Default in the event they are unable </w:t>
      </w:r>
      <w:r w:rsidR="003E0BCF">
        <w:rPr>
          <w:rFonts w:ascii="Times New Roman" w:hAnsi="Times New Roman" w:cs="Times New Roman"/>
          <w:sz w:val="24"/>
          <w:szCs w:val="24"/>
        </w:rPr>
        <w:t xml:space="preserve">to </w:t>
      </w:r>
      <w:r w:rsidR="00855514" w:rsidRPr="006C1D78">
        <w:rPr>
          <w:rFonts w:ascii="Times New Roman" w:hAnsi="Times New Roman" w:cs="Times New Roman"/>
          <w:sz w:val="24"/>
          <w:szCs w:val="24"/>
        </w:rPr>
        <w:t xml:space="preserve">perform due to circumstances beyond their control. This Addendum may be used during or after contract </w:t>
      </w:r>
      <w:proofErr w:type="gramStart"/>
      <w:r w:rsidR="00855514" w:rsidRPr="006C1D78">
        <w:rPr>
          <w:rFonts w:ascii="Times New Roman" w:hAnsi="Times New Roman" w:cs="Times New Roman"/>
          <w:sz w:val="24"/>
          <w:szCs w:val="24"/>
        </w:rPr>
        <w:t>ratification, and</w:t>
      </w:r>
      <w:proofErr w:type="gramEnd"/>
      <w:r w:rsidR="00855514" w:rsidRPr="006C1D78">
        <w:rPr>
          <w:rFonts w:ascii="Times New Roman" w:hAnsi="Times New Roman" w:cs="Times New Roman"/>
          <w:sz w:val="24"/>
          <w:szCs w:val="24"/>
        </w:rPr>
        <w:t xml:space="preserve"> may be used to extend deadlines and Settlement Date as many times as the parties mutually agree.</w:t>
      </w:r>
      <w:r w:rsidR="006C1D78" w:rsidRPr="006C1D78">
        <w:rPr>
          <w:rFonts w:ascii="Times New Roman" w:hAnsi="Times New Roman" w:cs="Times New Roman"/>
          <w:sz w:val="24"/>
          <w:szCs w:val="24"/>
        </w:rPr>
        <w:t xml:space="preserve"> Nothing in this Addendum prohibits the parties from agreeing in writing to execute </w:t>
      </w:r>
      <w:r w:rsidR="006C1D78">
        <w:rPr>
          <w:rFonts w:ascii="Times New Roman" w:hAnsi="Times New Roman" w:cs="Times New Roman"/>
          <w:sz w:val="24"/>
          <w:szCs w:val="24"/>
        </w:rPr>
        <w:t xml:space="preserve">a </w:t>
      </w:r>
      <w:r w:rsidR="006C1D78" w:rsidRPr="006C1D78">
        <w:rPr>
          <w:rFonts w:ascii="Times New Roman" w:hAnsi="Times New Roman" w:cs="Times New Roman"/>
          <w:sz w:val="24"/>
          <w:szCs w:val="24"/>
        </w:rPr>
        <w:t>Release under terms acceptable to both parties.</w:t>
      </w:r>
    </w:p>
    <w:p w14:paraId="49356CB2" w14:textId="3760F018" w:rsidR="00066627" w:rsidRPr="008A0534" w:rsidRDefault="00066627" w:rsidP="009310EE">
      <w:pPr>
        <w:pStyle w:val="BalloonText"/>
        <w:rPr>
          <w:rFonts w:ascii="Times New Roman" w:hAnsi="Times New Roman" w:cs="Times New Roman"/>
          <w:sz w:val="12"/>
          <w:szCs w:val="12"/>
        </w:rPr>
      </w:pPr>
    </w:p>
    <w:p w14:paraId="68C16761" w14:textId="21D65278" w:rsidR="00AF63C1" w:rsidRDefault="00AF63C1" w:rsidP="00976A5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UNFORESEEABLE EVENT</w:t>
      </w:r>
      <w:r w:rsidR="006B191A" w:rsidRPr="00976A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Unforeseeable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Event” means any event or circumstance beyond a party’s reasonable control that cause</w:t>
      </w:r>
      <w:r w:rsidR="00F820E9">
        <w:rPr>
          <w:rFonts w:ascii="Times New Roman" w:hAnsi="Times New Roman" w:cs="Times New Roman"/>
          <w:bCs/>
          <w:sz w:val="24"/>
          <w:szCs w:val="24"/>
        </w:rPr>
        <w:t>s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performance to become impossible</w:t>
      </w:r>
      <w:r w:rsidR="00F820E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>impracticable, including but not limited to</w:t>
      </w:r>
      <w:r w:rsidR="00CC1565">
        <w:rPr>
          <w:rFonts w:ascii="Times New Roman" w:hAnsi="Times New Roman" w:cs="Times New Roman"/>
          <w:bCs/>
          <w:sz w:val="24"/>
          <w:szCs w:val="24"/>
        </w:rPr>
        <w:t>: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epidemics/pandemics (including COVID-19)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quarantines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governmental declaration(s) of emergency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565">
        <w:rPr>
          <w:rFonts w:ascii="Times New Roman" w:hAnsi="Times New Roman" w:cs="Times New Roman"/>
          <w:bCs/>
          <w:sz w:val="24"/>
          <w:szCs w:val="24"/>
        </w:rPr>
        <w:t xml:space="preserve">closings of or delays in related government and business services such as land records, lenders and title/escrow; 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>strikes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riots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 w:rsidRPr="00976A58">
        <w:rPr>
          <w:rFonts w:ascii="Times New Roman" w:hAnsi="Times New Roman" w:cs="Times New Roman"/>
          <w:bCs/>
          <w:sz w:val="24"/>
          <w:szCs w:val="24"/>
        </w:rPr>
        <w:t xml:space="preserve"> wars</w:t>
      </w:r>
      <w:r w:rsidR="00CC1565">
        <w:rPr>
          <w:rFonts w:ascii="Times New Roman" w:hAnsi="Times New Roman" w:cs="Times New Roman"/>
          <w:bCs/>
          <w:sz w:val="24"/>
          <w:szCs w:val="24"/>
        </w:rPr>
        <w:t>;</w:t>
      </w:r>
      <w:r w:rsidR="00F820E9">
        <w:rPr>
          <w:rFonts w:ascii="Times New Roman" w:hAnsi="Times New Roman" w:cs="Times New Roman"/>
          <w:bCs/>
          <w:sz w:val="24"/>
          <w:szCs w:val="24"/>
        </w:rPr>
        <w:t xml:space="preserve"> or acts of God. </w:t>
      </w:r>
    </w:p>
    <w:p w14:paraId="66E74372" w14:textId="326BE5D5" w:rsidR="00AF63C1" w:rsidRPr="006C1D78" w:rsidRDefault="00AB4B9E" w:rsidP="00AB4B9E">
      <w:pPr>
        <w:pStyle w:val="ListParagraph"/>
        <w:tabs>
          <w:tab w:val="left" w:pos="360"/>
          <w:tab w:val="left" w:pos="6493"/>
        </w:tabs>
        <w:spacing w:after="0" w:line="240" w:lineRule="auto"/>
        <w:ind w:left="360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ab/>
      </w:r>
      <w:bookmarkStart w:id="0" w:name="_GoBack"/>
      <w:bookmarkEnd w:id="0"/>
    </w:p>
    <w:p w14:paraId="56B2E99B" w14:textId="7FC29965" w:rsidR="00AF63C1" w:rsidRPr="00CC1565" w:rsidRDefault="00AF63C1" w:rsidP="00AF63C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  <w:r w:rsidRPr="00CC1565">
        <w:rPr>
          <w:rFonts w:ascii="Times New Roman" w:hAnsi="Times New Roman" w:cs="Times New Roman"/>
          <w:b/>
          <w:bCs/>
          <w:sz w:val="24"/>
          <w:szCs w:val="24"/>
        </w:rPr>
        <w:t>NO DEFAULT.</w:t>
      </w:r>
      <w:r w:rsidRPr="00CC1565">
        <w:rPr>
          <w:rFonts w:ascii="Times New Roman" w:hAnsi="Times New Roman" w:cs="Times New Roman"/>
          <w:sz w:val="24"/>
          <w:szCs w:val="24"/>
        </w:rPr>
        <w:t xml:space="preserve"> </w:t>
      </w:r>
      <w:r w:rsidR="005C367B" w:rsidRPr="00CC1565">
        <w:rPr>
          <w:rFonts w:ascii="Times New Roman" w:hAnsi="Times New Roman" w:cs="Times New Roman"/>
          <w:sz w:val="24"/>
          <w:szCs w:val="24"/>
        </w:rPr>
        <w:t xml:space="preserve">Buyer and/or Seller shall not be in Default or </w:t>
      </w:r>
      <w:r w:rsidR="004E7B52" w:rsidRPr="00CC1565">
        <w:rPr>
          <w:rFonts w:ascii="Times New Roman" w:hAnsi="Times New Roman" w:cs="Times New Roman"/>
          <w:sz w:val="24"/>
          <w:szCs w:val="24"/>
        </w:rPr>
        <w:t xml:space="preserve">incur any liability to the other party for any losses or damages of any nature </w:t>
      </w:r>
      <w:r w:rsidR="00CC1565">
        <w:rPr>
          <w:rFonts w:ascii="Times New Roman" w:hAnsi="Times New Roman" w:cs="Times New Roman"/>
          <w:sz w:val="24"/>
          <w:szCs w:val="24"/>
        </w:rPr>
        <w:t>f</w:t>
      </w:r>
      <w:r w:rsidR="005C367B" w:rsidRPr="00CC1565">
        <w:rPr>
          <w:rFonts w:ascii="Times New Roman" w:hAnsi="Times New Roman" w:cs="Times New Roman"/>
          <w:sz w:val="24"/>
          <w:szCs w:val="24"/>
        </w:rPr>
        <w:t xml:space="preserve">or </w:t>
      </w:r>
      <w:r w:rsidR="004E7B52" w:rsidRPr="00CC1565">
        <w:rPr>
          <w:rFonts w:ascii="Times New Roman" w:hAnsi="Times New Roman" w:cs="Times New Roman"/>
          <w:sz w:val="24"/>
          <w:szCs w:val="24"/>
        </w:rPr>
        <w:t xml:space="preserve">any </w:t>
      </w:r>
      <w:r w:rsidR="005C367B" w:rsidRPr="00CC1565">
        <w:rPr>
          <w:rFonts w:ascii="Times New Roman" w:hAnsi="Times New Roman" w:cs="Times New Roman"/>
          <w:sz w:val="24"/>
          <w:szCs w:val="24"/>
        </w:rPr>
        <w:t>failure</w:t>
      </w:r>
      <w:r w:rsidR="004E7B52" w:rsidRPr="00CC1565">
        <w:rPr>
          <w:rFonts w:ascii="Times New Roman" w:hAnsi="Times New Roman" w:cs="Times New Roman"/>
          <w:sz w:val="24"/>
          <w:szCs w:val="24"/>
        </w:rPr>
        <w:t xml:space="preserve"> or delay in the performance of their obligations under this Contract arising out of or caused by, directly or indirectly, </w:t>
      </w:r>
      <w:r w:rsidRPr="00CC1565">
        <w:rPr>
          <w:rFonts w:ascii="Times New Roman" w:hAnsi="Times New Roman" w:cs="Times New Roman"/>
          <w:sz w:val="24"/>
          <w:szCs w:val="24"/>
        </w:rPr>
        <w:t>an Unforeseeable Event</w:t>
      </w:r>
      <w:r w:rsidR="004E7B52" w:rsidRPr="00CC1565">
        <w:rPr>
          <w:rFonts w:ascii="Times New Roman" w:hAnsi="Times New Roman" w:cs="Times New Roman"/>
          <w:sz w:val="24"/>
          <w:szCs w:val="24"/>
        </w:rPr>
        <w:t>. Such obligations</w:t>
      </w:r>
      <w:r w:rsidR="005C367B" w:rsidRPr="00CC1565">
        <w:rPr>
          <w:rFonts w:ascii="Times New Roman" w:hAnsi="Times New Roman" w:cs="Times New Roman"/>
          <w:sz w:val="24"/>
          <w:szCs w:val="24"/>
        </w:rPr>
        <w:t xml:space="preserve"> under this Contract includ</w:t>
      </w:r>
      <w:r w:rsidR="004E7B52" w:rsidRPr="00CC1565">
        <w:rPr>
          <w:rFonts w:ascii="Times New Roman" w:hAnsi="Times New Roman" w:cs="Times New Roman"/>
          <w:sz w:val="24"/>
          <w:szCs w:val="24"/>
        </w:rPr>
        <w:t>e,</w:t>
      </w:r>
      <w:r w:rsidR="005C367B" w:rsidRPr="00CC1565">
        <w:rPr>
          <w:rFonts w:ascii="Times New Roman" w:hAnsi="Times New Roman" w:cs="Times New Roman"/>
          <w:sz w:val="24"/>
          <w:szCs w:val="24"/>
        </w:rPr>
        <w:t xml:space="preserve"> but </w:t>
      </w:r>
      <w:r w:rsidR="004E7B52" w:rsidRPr="00CC1565">
        <w:rPr>
          <w:rFonts w:ascii="Times New Roman" w:hAnsi="Times New Roman" w:cs="Times New Roman"/>
          <w:sz w:val="24"/>
          <w:szCs w:val="24"/>
        </w:rPr>
        <w:t xml:space="preserve">are </w:t>
      </w:r>
      <w:r w:rsidR="005C367B" w:rsidRPr="00CC1565">
        <w:rPr>
          <w:rFonts w:ascii="Times New Roman" w:hAnsi="Times New Roman" w:cs="Times New Roman"/>
          <w:sz w:val="24"/>
          <w:szCs w:val="24"/>
        </w:rPr>
        <w:t xml:space="preserve">not limited to, </w:t>
      </w:r>
      <w:r w:rsidR="00B03D5C" w:rsidRPr="00CC1565">
        <w:rPr>
          <w:rFonts w:ascii="Times New Roman" w:hAnsi="Times New Roman" w:cs="Times New Roman"/>
          <w:sz w:val="24"/>
          <w:szCs w:val="24"/>
        </w:rPr>
        <w:t>Performance, Settlement</w:t>
      </w:r>
      <w:r w:rsidRPr="00CC1565">
        <w:rPr>
          <w:rFonts w:ascii="Times New Roman" w:hAnsi="Times New Roman" w:cs="Times New Roman"/>
          <w:sz w:val="24"/>
          <w:szCs w:val="24"/>
        </w:rPr>
        <w:t>,</w:t>
      </w:r>
      <w:r w:rsidR="00CC1565" w:rsidRPr="00CC1565">
        <w:rPr>
          <w:rFonts w:ascii="Times New Roman" w:hAnsi="Times New Roman" w:cs="Times New Roman"/>
          <w:sz w:val="24"/>
          <w:szCs w:val="24"/>
        </w:rPr>
        <w:t xml:space="preserve"> or</w:t>
      </w:r>
      <w:r w:rsidRPr="00CC1565">
        <w:rPr>
          <w:rFonts w:ascii="Times New Roman" w:hAnsi="Times New Roman" w:cs="Times New Roman"/>
          <w:sz w:val="24"/>
          <w:szCs w:val="24"/>
        </w:rPr>
        <w:t xml:space="preserve"> </w:t>
      </w:r>
      <w:r w:rsidR="00B03D5C" w:rsidRPr="00CC1565">
        <w:rPr>
          <w:rFonts w:ascii="Times New Roman" w:hAnsi="Times New Roman" w:cs="Times New Roman"/>
          <w:sz w:val="24"/>
          <w:szCs w:val="24"/>
        </w:rPr>
        <w:t>delivery of possession of Property</w:t>
      </w:r>
      <w:r w:rsidR="00CC1565" w:rsidRPr="00CC1565">
        <w:rPr>
          <w:rFonts w:ascii="Times New Roman" w:hAnsi="Times New Roman" w:cs="Times New Roman"/>
          <w:sz w:val="24"/>
          <w:szCs w:val="24"/>
        </w:rPr>
        <w:t>.</w:t>
      </w:r>
      <w:r w:rsidRPr="00CC1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9182" w14:textId="62A5A861" w:rsidR="0010114C" w:rsidRPr="006C1D78" w:rsidRDefault="0010114C" w:rsidP="009D5B5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14:paraId="16D69A11" w14:textId="410D2040" w:rsidR="00323F9C" w:rsidRPr="00323F9C" w:rsidRDefault="004A3EF3" w:rsidP="009D5B5F">
      <w:pPr>
        <w:tabs>
          <w:tab w:val="left" w:pos="360"/>
        </w:tabs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E272FD" wp14:editId="1DB4416A">
                <wp:simplePos x="0" y="0"/>
                <wp:positionH relativeFrom="leftMargin">
                  <wp:align>right</wp:align>
                </wp:positionH>
                <wp:positionV relativeFrom="paragraph">
                  <wp:posOffset>234950</wp:posOffset>
                </wp:positionV>
                <wp:extent cx="457200" cy="457200"/>
                <wp:effectExtent l="19050" t="19050" r="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620" y="3960"/>
                          <a:chExt cx="720" cy="720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20" y="4320"/>
                            <a:ext cx="72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980" y="3960"/>
                            <a:ext cx="1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C3C8" id="Group 7" o:spid="_x0000_s1026" style="position:absolute;margin-left:-15.2pt;margin-top:18.5pt;width:36pt;height:36pt;z-index:251661312;mso-position-horizontal:right;mso-position-horizontal-relative:left-margin-area" coordorigin="1620,396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620;top:4320;width:7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" strokeweight="3pt"/>
                <v:shape id="AutoShape 7" o:spid="_x0000_s1028" type="#_x0000_t32" style="position:absolute;left:1980;top:3960;width:1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" strokeweight="3pt"/>
                <w10:wrap anchorx="margin"/>
              </v:group>
            </w:pict>
          </mc:Fallback>
        </mc:AlternateContent>
      </w:r>
      <w:r w:rsidR="00323F9C">
        <w:rPr>
          <w:rFonts w:ascii="Times New Roman" w:hAnsi="Times New Roman" w:cs="Times New Roman"/>
          <w:b/>
          <w:sz w:val="24"/>
          <w:szCs w:val="24"/>
        </w:rPr>
        <w:t>(</w:t>
      </w:r>
      <w:r w:rsidR="00CE5037">
        <w:rPr>
          <w:rFonts w:ascii="Times New Roman" w:hAnsi="Times New Roman" w:cs="Times New Roman"/>
          <w:b/>
          <w:sz w:val="24"/>
          <w:szCs w:val="24"/>
        </w:rPr>
        <w:t xml:space="preserve">OPTIONAL – </w:t>
      </w:r>
      <w:r w:rsidR="008602D8">
        <w:rPr>
          <w:rFonts w:ascii="Times New Roman" w:hAnsi="Times New Roman" w:cs="Times New Roman"/>
          <w:b/>
          <w:sz w:val="24"/>
          <w:szCs w:val="24"/>
        </w:rPr>
        <w:t xml:space="preserve">Initial </w:t>
      </w:r>
      <w:r w:rsidR="00323F9C">
        <w:rPr>
          <w:rFonts w:ascii="Times New Roman" w:hAnsi="Times New Roman" w:cs="Times New Roman"/>
          <w:b/>
          <w:sz w:val="24"/>
          <w:szCs w:val="24"/>
        </w:rPr>
        <w:t xml:space="preserve">Paragraph </w:t>
      </w:r>
      <w:r w:rsidR="00CC1565">
        <w:rPr>
          <w:rFonts w:ascii="Times New Roman" w:hAnsi="Times New Roman" w:cs="Times New Roman"/>
          <w:b/>
          <w:sz w:val="24"/>
          <w:szCs w:val="24"/>
        </w:rPr>
        <w:t>3</w:t>
      </w:r>
      <w:r w:rsidR="00323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9C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323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565">
        <w:rPr>
          <w:rFonts w:ascii="Times New Roman" w:hAnsi="Times New Roman" w:cs="Times New Roman"/>
          <w:b/>
          <w:sz w:val="24"/>
          <w:szCs w:val="24"/>
        </w:rPr>
        <w:t>4</w:t>
      </w:r>
      <w:r w:rsidR="00323F9C">
        <w:rPr>
          <w:rFonts w:ascii="Times New Roman" w:hAnsi="Times New Roman" w:cs="Times New Roman"/>
          <w:b/>
          <w:sz w:val="24"/>
          <w:szCs w:val="24"/>
        </w:rPr>
        <w:t>)</w:t>
      </w:r>
    </w:p>
    <w:p w14:paraId="46FFBC13" w14:textId="242BD813" w:rsidR="00323F9C" w:rsidRPr="006C1D78" w:rsidRDefault="00323F9C" w:rsidP="009D5B5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14:paraId="44D4A77D" w14:textId="136839FE" w:rsidR="009C4CF1" w:rsidRPr="00976A58" w:rsidRDefault="00323F9C" w:rsidP="00976A5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76A58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10114C" w:rsidRPr="00976A58">
        <w:rPr>
          <w:rFonts w:ascii="Times New Roman" w:hAnsi="Times New Roman" w:cs="Times New Roman"/>
          <w:b/>
          <w:sz w:val="24"/>
          <w:szCs w:val="24"/>
        </w:rPr>
        <w:t>SETTLEMENT DATE</w:t>
      </w:r>
      <w:r w:rsidR="00B12BCC" w:rsidRPr="00976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E5F" w:rsidRPr="00976A58">
        <w:rPr>
          <w:rFonts w:ascii="Times New Roman" w:hAnsi="Times New Roman" w:cs="Times New Roman"/>
          <w:b/>
          <w:sz w:val="24"/>
          <w:szCs w:val="24"/>
        </w:rPr>
        <w:t xml:space="preserve">&amp; DEADLINE </w:t>
      </w:r>
      <w:r w:rsidR="00B12BCC" w:rsidRPr="00976A58">
        <w:rPr>
          <w:rFonts w:ascii="Times New Roman" w:hAnsi="Times New Roman" w:cs="Times New Roman"/>
          <w:b/>
          <w:sz w:val="24"/>
          <w:szCs w:val="24"/>
        </w:rPr>
        <w:t>EXTENSION</w:t>
      </w:r>
      <w:r w:rsidR="0010114C" w:rsidRPr="00976A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6A58">
        <w:rPr>
          <w:rFonts w:ascii="Times New Roman" w:hAnsi="Times New Roman" w:cs="Times New Roman"/>
          <w:bCs/>
          <w:sz w:val="24"/>
          <w:szCs w:val="24"/>
        </w:rPr>
        <w:t xml:space="preserve">All deadlines under this Contract, including Settlement Date, are extended by </w:t>
      </w:r>
      <w:r w:rsidRPr="00976A5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76A5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76A58">
        <w:rPr>
          <w:rFonts w:ascii="Times New Roman" w:hAnsi="Times New Roman" w:cs="Times New Roman"/>
          <w:bCs/>
          <w:sz w:val="24"/>
          <w:szCs w:val="24"/>
        </w:rPr>
        <w:t xml:space="preserve"> Days.</w:t>
      </w:r>
    </w:p>
    <w:p w14:paraId="58E171D6" w14:textId="40EC5E3A" w:rsidR="0010114C" w:rsidRPr="00603455" w:rsidRDefault="0010114C" w:rsidP="0010114C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5B792856" w14:textId="1502CC0D" w:rsidR="00323F9C" w:rsidRPr="00323F9C" w:rsidRDefault="00976A58" w:rsidP="00976A5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E272FD" wp14:editId="7FA00C5E">
                <wp:simplePos x="0" y="0"/>
                <wp:positionH relativeFrom="leftMargin">
                  <wp:align>right</wp:align>
                </wp:positionH>
                <wp:positionV relativeFrom="paragraph">
                  <wp:posOffset>286535</wp:posOffset>
                </wp:positionV>
                <wp:extent cx="457200" cy="457200"/>
                <wp:effectExtent l="19050" t="19050" r="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620" y="3960"/>
                          <a:chExt cx="720" cy="720"/>
                        </a:xfrm>
                      </wpg:grpSpPr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20" y="4320"/>
                            <a:ext cx="72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980" y="3960"/>
                            <a:ext cx="1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C1E5" id="Group 10" o:spid="_x0000_s1026" style="position:absolute;margin-left:-15.2pt;margin-top:22.55pt;width:36pt;height:36pt;z-index:251662336;mso-position-horizontal:right;mso-position-horizontal-relative:left-margin-area" coordorigin="1620,396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">
                <v:shape id="AutoShape 6" o:spid="_x0000_s1027" type="#_x0000_t32" style="position:absolute;left:1620;top:4320;width:7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" strokeweight="3pt"/>
                <v:shape id="AutoShape 7" o:spid="_x0000_s1028" type="#_x0000_t32" style="position:absolute;left:1980;top:3960;width:1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" strokeweight="3pt"/>
                <w10:wrap anchorx="margin"/>
              </v:group>
            </w:pict>
          </mc:Fallback>
        </mc:AlternateContent>
      </w:r>
      <w:r w:rsidR="00323F9C">
        <w:rPr>
          <w:rFonts w:ascii="Times New Roman" w:hAnsi="Times New Roman" w:cs="Times New Roman"/>
          <w:b/>
          <w:bCs/>
          <w:sz w:val="24"/>
          <w:szCs w:val="24"/>
        </w:rPr>
        <w:t>SPECIFIC EXTENSION(S).</w:t>
      </w:r>
      <w:r w:rsidR="00323F9C">
        <w:rPr>
          <w:rFonts w:ascii="Times New Roman" w:hAnsi="Times New Roman" w:cs="Times New Roman"/>
          <w:sz w:val="24"/>
          <w:szCs w:val="24"/>
        </w:rPr>
        <w:t xml:space="preserve"> The following checked deadlines and/or Settlement Date are extended by </w:t>
      </w:r>
      <w:r w:rsidR="00323F9C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F9C">
        <w:rPr>
          <w:rFonts w:ascii="Times New Roman" w:hAnsi="Times New Roman" w:cs="Times New Roman"/>
          <w:sz w:val="24"/>
          <w:szCs w:val="24"/>
        </w:rPr>
        <w:t xml:space="preserve"> Days </w:t>
      </w:r>
      <w:r w:rsidR="00323F9C" w:rsidRPr="00603455">
        <w:rPr>
          <w:rFonts w:ascii="Times New Roman" w:hAnsi="Times New Roman" w:cs="Times New Roman"/>
          <w:b/>
          <w:bCs/>
          <w:sz w:val="24"/>
          <w:szCs w:val="24"/>
        </w:rPr>
        <w:t>(check all that apply)</w:t>
      </w:r>
      <w:r w:rsidR="00323F9C">
        <w:rPr>
          <w:rFonts w:ascii="Times New Roman" w:hAnsi="Times New Roman" w:cs="Times New Roman"/>
          <w:sz w:val="24"/>
          <w:szCs w:val="24"/>
        </w:rPr>
        <w:t xml:space="preserve">: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323F9C">
        <w:rPr>
          <w:rFonts w:ascii="Times New Roman" w:hAnsi="Times New Roman" w:cs="Times New Roman"/>
          <w:sz w:val="24"/>
          <w:szCs w:val="24"/>
        </w:rPr>
        <w:t>Settlement Date</w:t>
      </w:r>
      <w:r w:rsidR="00CE2627">
        <w:rPr>
          <w:rFonts w:ascii="Times New Roman" w:hAnsi="Times New Roman" w:cs="Times New Roman"/>
          <w:sz w:val="24"/>
          <w:szCs w:val="24"/>
        </w:rPr>
        <w:t>;</w:t>
      </w:r>
      <w:r w:rsid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Home Inspection </w:t>
      </w:r>
      <w:r w:rsidR="009C4CF1">
        <w:rPr>
          <w:rFonts w:ascii="Times New Roman" w:hAnsi="Times New Roman" w:cs="Times New Roman"/>
          <w:sz w:val="24"/>
          <w:szCs w:val="24"/>
        </w:rPr>
        <w:t>Deadline</w:t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; </w:t>
      </w:r>
      <w:r w:rsidR="00B03D5C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Radon </w:t>
      </w:r>
      <w:r w:rsidR="00CE2627">
        <w:rPr>
          <w:rFonts w:ascii="Times New Roman" w:hAnsi="Times New Roman" w:cs="Times New Roman"/>
          <w:sz w:val="24"/>
          <w:szCs w:val="24"/>
        </w:rPr>
        <w:t>Testing Deadline</w:t>
      </w:r>
      <w:r w:rsidR="00323F9C" w:rsidRPr="00323F9C">
        <w:rPr>
          <w:rFonts w:ascii="Times New Roman" w:hAnsi="Times New Roman" w:cs="Times New Roman"/>
          <w:sz w:val="24"/>
          <w:szCs w:val="24"/>
        </w:rPr>
        <w:t>;</w:t>
      </w:r>
      <w:r w:rsidR="00CE2627">
        <w:rPr>
          <w:rFonts w:ascii="Times New Roman" w:hAnsi="Times New Roman" w:cs="Times New Roman"/>
          <w:sz w:val="24"/>
          <w:szCs w:val="24"/>
        </w:rPr>
        <w:t xml:space="preserve"> </w:t>
      </w:r>
      <w:r w:rsidR="00CE2627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CE2627">
        <w:rPr>
          <w:rFonts w:ascii="Times New Roman" w:hAnsi="Times New Roman" w:cs="Times New Roman"/>
          <w:sz w:val="24"/>
          <w:szCs w:val="24"/>
        </w:rPr>
        <w:t xml:space="preserve"> Financing Deadline; </w:t>
      </w:r>
      <w:r w:rsidR="00CE2627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CE2627">
        <w:rPr>
          <w:rFonts w:ascii="Times New Roman" w:hAnsi="Times New Roman" w:cs="Times New Roman"/>
          <w:sz w:val="24"/>
          <w:szCs w:val="24"/>
        </w:rPr>
        <w:t xml:space="preserve"> Appraisal Deadline;</w:t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9C4CF1">
        <w:rPr>
          <w:rFonts w:ascii="Times New Roman" w:hAnsi="Times New Roman" w:cs="Times New Roman"/>
          <w:sz w:val="24"/>
          <w:szCs w:val="24"/>
        </w:rPr>
        <w:t>Well Inspection Deadline</w:t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;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Septic Inspection </w:t>
      </w:r>
      <w:r w:rsidR="009C4CF1">
        <w:rPr>
          <w:rFonts w:ascii="Times New Roman" w:hAnsi="Times New Roman" w:cs="Times New Roman"/>
          <w:sz w:val="24"/>
          <w:szCs w:val="24"/>
        </w:rPr>
        <w:t>Deadline</w:t>
      </w:r>
      <w:r w:rsidR="00323F9C" w:rsidRPr="00323F9C">
        <w:rPr>
          <w:rFonts w:ascii="Times New Roman" w:hAnsi="Times New Roman" w:cs="Times New Roman"/>
          <w:sz w:val="24"/>
          <w:szCs w:val="24"/>
        </w:rPr>
        <w:t>;</w:t>
      </w:r>
      <w:r w:rsid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CD0586" w:rsidRPr="00437F54">
        <w:rPr>
          <w:rFonts w:ascii="Times New Roman" w:hAnsi="Times New Roman" w:cs="Times New Roman"/>
          <w:bCs/>
          <w:sz w:val="24"/>
          <w:szCs w:val="24"/>
        </w:rPr>
        <w:t xml:space="preserve">Sale of Buyer’s Property </w:t>
      </w:r>
      <w:r w:rsidR="00B03D5C">
        <w:rPr>
          <w:rFonts w:ascii="Times New Roman" w:hAnsi="Times New Roman" w:cs="Times New Roman"/>
          <w:bCs/>
          <w:sz w:val="24"/>
          <w:szCs w:val="24"/>
        </w:rPr>
        <w:t>a</w:t>
      </w:r>
      <w:r w:rsidR="00CD0586" w:rsidRPr="00437F54">
        <w:rPr>
          <w:rFonts w:ascii="Times New Roman" w:hAnsi="Times New Roman" w:cs="Times New Roman"/>
          <w:bCs/>
          <w:sz w:val="24"/>
          <w:szCs w:val="24"/>
        </w:rPr>
        <w:t>nd Kick-Out</w:t>
      </w:r>
      <w:r w:rsidR="00CD0586" w:rsidRPr="00323F9C">
        <w:rPr>
          <w:rFonts w:ascii="Times New Roman" w:hAnsi="Times New Roman" w:cs="Times New Roman"/>
          <w:sz w:val="24"/>
          <w:szCs w:val="24"/>
        </w:rPr>
        <w:t xml:space="preserve"> </w:t>
      </w:r>
      <w:r w:rsidR="00CD0586">
        <w:rPr>
          <w:rFonts w:ascii="Times New Roman" w:hAnsi="Times New Roman" w:cs="Times New Roman"/>
          <w:sz w:val="24"/>
          <w:szCs w:val="24"/>
        </w:rPr>
        <w:t xml:space="preserve">Deadline; </w:t>
      </w:r>
      <w:r w:rsidR="00B03D5C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586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B03D5C" w:rsidRPr="006A5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586" w:rsidRPr="00437F54">
        <w:rPr>
          <w:rFonts w:ascii="Times New Roman" w:hAnsi="Times New Roman" w:cs="Times New Roman"/>
          <w:bCs/>
          <w:sz w:val="24"/>
          <w:szCs w:val="24"/>
        </w:rPr>
        <w:t>Seller Purchasing Another Home Deadline;</w:t>
      </w:r>
      <w:r w:rsidR="00CD0586">
        <w:rPr>
          <w:rFonts w:ascii="Times New Roman" w:hAnsi="Times New Roman" w:cs="Times New Roman"/>
          <w:sz w:val="24"/>
          <w:szCs w:val="24"/>
        </w:rPr>
        <w:t xml:space="preserve"> </w:t>
      </w:r>
      <w:r w:rsidR="00CD0586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CD0586">
        <w:rPr>
          <w:rFonts w:ascii="Times New Roman" w:hAnsi="Times New Roman" w:cs="Times New Roman"/>
          <w:sz w:val="24"/>
          <w:szCs w:val="24"/>
        </w:rPr>
        <w:t xml:space="preserve"> </w:t>
      </w:r>
      <w:r w:rsidR="000B5C23" w:rsidRPr="000B5C23">
        <w:rPr>
          <w:rFonts w:ascii="Times New Roman" w:hAnsi="Times New Roman" w:cs="Times New Roman"/>
          <w:sz w:val="24"/>
          <w:szCs w:val="24"/>
        </w:rPr>
        <w:t>Short Sale Deadline</w:t>
      </w:r>
      <w:r w:rsidR="00C64C7A">
        <w:rPr>
          <w:rFonts w:ascii="Times New Roman" w:hAnsi="Times New Roman" w:cs="Times New Roman"/>
          <w:sz w:val="24"/>
          <w:szCs w:val="24"/>
        </w:rPr>
        <w:t>;</w:t>
      </w:r>
      <w:r w:rsidR="000B5C23">
        <w:rPr>
          <w:rFonts w:ascii="Times New Roman" w:hAnsi="Times New Roman" w:cs="Times New Roman"/>
          <w:sz w:val="24"/>
          <w:szCs w:val="24"/>
        </w:rPr>
        <w:t xml:space="preserve"> </w:t>
      </w:r>
      <w:r w:rsidR="000B5C23" w:rsidRPr="00323F9C">
        <w:rPr>
          <w:rFonts w:ascii="Times New Roman" w:hAnsi="Times New Roman" w:cs="Times New Roman"/>
          <w:sz w:val="24"/>
          <w:szCs w:val="24"/>
        </w:rPr>
        <w:sym w:font="Wingdings" w:char="F06F"/>
      </w:r>
      <w:r w:rsidR="000B5C23">
        <w:rPr>
          <w:rFonts w:ascii="Times New Roman" w:hAnsi="Times New Roman" w:cs="Times New Roman"/>
          <w:sz w:val="24"/>
          <w:szCs w:val="24"/>
        </w:rPr>
        <w:t xml:space="preserve"> </w:t>
      </w:r>
      <w:r w:rsidR="00323F9C" w:rsidRPr="00323F9C">
        <w:rPr>
          <w:rFonts w:ascii="Times New Roman" w:hAnsi="Times New Roman" w:cs="Times New Roman"/>
          <w:sz w:val="24"/>
          <w:szCs w:val="24"/>
        </w:rPr>
        <w:t xml:space="preserve">Other </w:t>
      </w:r>
      <w:r w:rsidR="000B5C23">
        <w:rPr>
          <w:rFonts w:ascii="Times New Roman" w:hAnsi="Times New Roman" w:cs="Times New Roman"/>
          <w:sz w:val="24"/>
          <w:szCs w:val="24"/>
        </w:rPr>
        <w:t>________________.</w:t>
      </w:r>
    </w:p>
    <w:p w14:paraId="69CDAB08" w14:textId="63BC1AD7" w:rsidR="00996059" w:rsidRPr="00603455" w:rsidRDefault="00996059" w:rsidP="009310EE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02AAC422" w14:textId="53F1A29C" w:rsidR="00AF63C1" w:rsidRPr="00AF63C1" w:rsidRDefault="00AF63C1" w:rsidP="00603455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AF63C1">
        <w:rPr>
          <w:rFonts w:ascii="Times New Roman" w:hAnsi="Times New Roman" w:cs="Times New Roman"/>
          <w:sz w:val="24"/>
          <w:szCs w:val="24"/>
        </w:rPr>
        <w:t xml:space="preserve">This Addendum shall not alter, modify, or change this Contract </w:t>
      </w:r>
      <w:r w:rsidR="006C1D78">
        <w:rPr>
          <w:rFonts w:ascii="Times New Roman" w:hAnsi="Times New Roman" w:cs="Times New Roman"/>
          <w:sz w:val="24"/>
          <w:szCs w:val="24"/>
        </w:rPr>
        <w:t xml:space="preserve">and, </w:t>
      </w:r>
      <w:r w:rsidRPr="00AF63C1">
        <w:rPr>
          <w:rFonts w:ascii="Times New Roman" w:hAnsi="Times New Roman" w:cs="Times New Roman"/>
          <w:sz w:val="24"/>
          <w:szCs w:val="24"/>
        </w:rPr>
        <w:t>except as modified herein</w:t>
      </w:r>
      <w:r w:rsidR="006C1D78">
        <w:rPr>
          <w:rFonts w:ascii="Times New Roman" w:hAnsi="Times New Roman" w:cs="Times New Roman"/>
          <w:sz w:val="24"/>
          <w:szCs w:val="24"/>
        </w:rPr>
        <w:t>,</w:t>
      </w:r>
      <w:r w:rsidRPr="00AF6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D78">
        <w:rPr>
          <w:rFonts w:ascii="Times New Roman" w:hAnsi="Times New Roman" w:cs="Times New Roman"/>
          <w:sz w:val="24"/>
          <w:szCs w:val="24"/>
        </w:rPr>
        <w:t>a</w:t>
      </w:r>
      <w:r w:rsidRPr="00AF63C1">
        <w:rPr>
          <w:rFonts w:ascii="Times New Roman" w:hAnsi="Times New Roman" w:cs="Times New Roman"/>
          <w:sz w:val="24"/>
          <w:szCs w:val="24"/>
        </w:rPr>
        <w:t>ll of</w:t>
      </w:r>
      <w:proofErr w:type="gramEnd"/>
      <w:r w:rsidRPr="00AF63C1">
        <w:rPr>
          <w:rFonts w:ascii="Times New Roman" w:hAnsi="Times New Roman" w:cs="Times New Roman"/>
          <w:sz w:val="24"/>
          <w:szCs w:val="24"/>
        </w:rPr>
        <w:t xml:space="preserve"> the terms and provisions of this Contract are expressly ratified and shall remain in full force and effect.</w:t>
      </w:r>
    </w:p>
    <w:p w14:paraId="644AAFA2" w14:textId="44CCDF99" w:rsidR="008A489F" w:rsidRPr="00D92372" w:rsidRDefault="008A489F" w:rsidP="00EC01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proofErr w:type="gramStart"/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SELLER:</w:t>
      </w:r>
      <w:proofErr w:type="gramEnd"/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ab/>
        <w:t>BUYER:</w:t>
      </w:r>
    </w:p>
    <w:p w14:paraId="2040C78D" w14:textId="4E173267" w:rsidR="008A489F" w:rsidRPr="00D92372" w:rsidRDefault="008A489F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14:paraId="70341CB3" w14:textId="66ACA38B" w:rsidR="008A489F" w:rsidRPr="00D92372" w:rsidRDefault="008A489F" w:rsidP="00EC0183">
      <w:pPr>
        <w:tabs>
          <w:tab w:val="left" w:pos="1080"/>
          <w:tab w:val="left" w:pos="5040"/>
          <w:tab w:val="left" w:pos="7380"/>
          <w:tab w:val="left" w:pos="11520"/>
          <w:tab w:val="left" w:pos="12420"/>
        </w:tabs>
        <w:spacing w:after="0" w:line="240" w:lineRule="auto"/>
        <w:ind w:left="6480" w:hanging="64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</w:p>
    <w:p w14:paraId="14DEAC20" w14:textId="68011D6C" w:rsidR="002B5CCB" w:rsidRPr="00603455" w:rsidRDefault="002B5CCB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u w:val="single"/>
          <w:lang w:val="fr-FR"/>
        </w:rPr>
      </w:pPr>
    </w:p>
    <w:p w14:paraId="1A3DECE0" w14:textId="07CC360D" w:rsidR="008A489F" w:rsidRPr="00D92372" w:rsidRDefault="008A489F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14:paraId="54B50BF0" w14:textId="2D8555AF" w:rsidR="008A489F" w:rsidRPr="00D92372" w:rsidRDefault="008A489F" w:rsidP="00EC0183">
      <w:pPr>
        <w:tabs>
          <w:tab w:val="left" w:pos="1080"/>
          <w:tab w:val="left" w:pos="5040"/>
          <w:tab w:val="left" w:pos="64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</w:p>
    <w:p w14:paraId="7B1A2A82" w14:textId="7E463656" w:rsidR="002B5CCB" w:rsidRPr="00603455" w:rsidRDefault="002B5CCB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u w:val="single"/>
          <w:lang w:val="fr-FR"/>
        </w:rPr>
      </w:pPr>
    </w:p>
    <w:p w14:paraId="4097E9BA" w14:textId="50FBECF5" w:rsidR="008A489F" w:rsidRPr="00D92372" w:rsidRDefault="008A489F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14:paraId="1EEE61DC" w14:textId="6B49FCFD" w:rsidR="008A489F" w:rsidRPr="00D92372" w:rsidRDefault="008A489F" w:rsidP="00EC0183">
      <w:pPr>
        <w:tabs>
          <w:tab w:val="left" w:pos="1080"/>
          <w:tab w:val="left" w:pos="5040"/>
          <w:tab w:val="left" w:pos="7380"/>
          <w:tab w:val="left" w:pos="11520"/>
          <w:tab w:val="left" w:pos="12420"/>
        </w:tabs>
        <w:spacing w:after="0" w:line="240" w:lineRule="auto"/>
        <w:ind w:left="6480" w:hanging="64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Signature</w:t>
      </w:r>
    </w:p>
    <w:p w14:paraId="0EE43F6D" w14:textId="63131D18" w:rsidR="002B5CCB" w:rsidRPr="00603455" w:rsidRDefault="002B5CCB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u w:val="single"/>
          <w:lang w:val="fr-FR"/>
        </w:rPr>
      </w:pPr>
    </w:p>
    <w:p w14:paraId="3A2CEDDE" w14:textId="61651E18" w:rsidR="008A489F" w:rsidRPr="00D92372" w:rsidRDefault="008A489F" w:rsidP="00EC01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/ </w:t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9237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7D60D9F8" w14:textId="62FD121C" w:rsidR="00164CCA" w:rsidRDefault="008A489F" w:rsidP="00EC0183">
      <w:pPr>
        <w:tabs>
          <w:tab w:val="left" w:pos="1080"/>
          <w:tab w:val="left" w:pos="50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72">
        <w:rPr>
          <w:rFonts w:ascii="Times New Roman" w:hAnsi="Times New Roman" w:cs="Times New Roman"/>
          <w:color w:val="000000"/>
          <w:sz w:val="24"/>
          <w:szCs w:val="24"/>
        </w:rPr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Pr="00D92372">
        <w:rPr>
          <w:rFonts w:ascii="Times New Roman" w:hAnsi="Times New Roman" w:cs="Times New Roman"/>
          <w:color w:val="000000"/>
          <w:sz w:val="24"/>
          <w:szCs w:val="24"/>
        </w:rPr>
        <w:tab/>
        <w:t>Date</w:t>
      </w:r>
      <w:r w:rsidRPr="00D92372">
        <w:rPr>
          <w:rFonts w:ascii="Times New Roman" w:hAnsi="Times New Roman" w:cs="Times New Roman"/>
          <w:color w:val="000000"/>
          <w:sz w:val="24"/>
          <w:szCs w:val="24"/>
        </w:rPr>
        <w:tab/>
        <w:t>Signature</w:t>
      </w:r>
      <w:r w:rsidR="00164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AC98A3" w14:textId="75685E3B" w:rsidR="003D19CB" w:rsidRPr="003D19CB" w:rsidRDefault="003D19CB" w:rsidP="003D19CB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19CB" w:rsidRPr="003D19CB" w:rsidSect="00C57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080" w:right="1080" w:bottom="1080" w:left="108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76CA" w14:textId="77777777" w:rsidR="0073633C" w:rsidRDefault="0073633C" w:rsidP="00B26C0D">
      <w:pPr>
        <w:spacing w:after="0" w:line="240" w:lineRule="auto"/>
      </w:pPr>
      <w:r>
        <w:separator/>
      </w:r>
    </w:p>
  </w:endnote>
  <w:endnote w:type="continuationSeparator" w:id="0">
    <w:p w14:paraId="010415FF" w14:textId="77777777" w:rsidR="0073633C" w:rsidRDefault="0073633C" w:rsidP="00B2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693E" w14:textId="77777777" w:rsidR="00AB4B9E" w:rsidRDefault="00AB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702E" w14:textId="54F6C1FA" w:rsidR="008A489F" w:rsidRPr="003F6FD8" w:rsidRDefault="00F9111F" w:rsidP="003D19CB">
    <w:pPr>
      <w:tabs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-360" w:right="-360"/>
      <w:jc w:val="center"/>
      <w:rPr>
        <w:rStyle w:val="PageNumber1"/>
        <w:sz w:val="20"/>
      </w:rPr>
    </w:pPr>
    <w:r w:rsidRPr="00603455"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2F040B85" wp14:editId="197C85B7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" name="Picture 2" descr="e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e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3455"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A3FD185" wp14:editId="104837EB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548640" cy="640080"/>
          <wp:effectExtent l="0" t="0" r="3810" b="7620"/>
          <wp:wrapTight wrapText="bothSides">
            <wp:wrapPolygon edited="0">
              <wp:start x="0" y="0"/>
              <wp:lineTo x="0" y="21214"/>
              <wp:lineTo x="21000" y="21214"/>
              <wp:lineTo x="21000" y="0"/>
              <wp:lineTo x="0" y="0"/>
            </wp:wrapPolygon>
          </wp:wrapTight>
          <wp:docPr id="1" name="Picture 1" descr="realt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realtor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A489F">
      <w:rPr>
        <w:sz w:val="16"/>
      </w:rPr>
      <w:t>NVAR</w:t>
    </w:r>
    <w:proofErr w:type="spellEnd"/>
    <w:r w:rsidR="008A489F">
      <w:rPr>
        <w:sz w:val="16"/>
      </w:rPr>
      <w:t xml:space="preserve"> – </w:t>
    </w:r>
    <w:r w:rsidR="00A632A7">
      <w:rPr>
        <w:sz w:val="16"/>
      </w:rPr>
      <w:t>K</w:t>
    </w:r>
    <w:r w:rsidR="00310E73">
      <w:rPr>
        <w:sz w:val="16"/>
      </w:rPr>
      <w:t>1386</w:t>
    </w:r>
    <w:r w:rsidR="00A632A7">
      <w:rPr>
        <w:sz w:val="16"/>
      </w:rPr>
      <w:t xml:space="preserve"> </w:t>
    </w:r>
    <w:r w:rsidR="008A489F">
      <w:rPr>
        <w:sz w:val="16"/>
      </w:rPr>
      <w:t xml:space="preserve">– </w:t>
    </w:r>
    <w:r w:rsidR="00EC0183">
      <w:rPr>
        <w:sz w:val="16"/>
      </w:rPr>
      <w:t>03</w:t>
    </w:r>
    <w:r w:rsidR="008A489F">
      <w:rPr>
        <w:sz w:val="16"/>
      </w:rPr>
      <w:t>/20</w:t>
    </w:r>
  </w:p>
  <w:p w14:paraId="5D700F33" w14:textId="3A0F01EB" w:rsidR="00EC0183" w:rsidRPr="00603455" w:rsidRDefault="00EC0183" w:rsidP="00EC0183">
    <w:pPr>
      <w:tabs>
        <w:tab w:val="left" w:pos="360"/>
        <w:tab w:val="left" w:pos="540"/>
        <w:tab w:val="left" w:pos="720"/>
        <w:tab w:val="left" w:pos="1080"/>
        <w:tab w:val="left" w:pos="1440"/>
        <w:tab w:val="left" w:pos="162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5940"/>
        <w:tab w:val="left" w:pos="6120"/>
        <w:tab w:val="left" w:pos="6480"/>
        <w:tab w:val="left" w:pos="6840"/>
        <w:tab w:val="left" w:pos="702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350"/>
        <w:tab w:val="left" w:pos="10440"/>
      </w:tabs>
      <w:spacing w:after="0" w:line="240" w:lineRule="auto"/>
      <w:jc w:val="center"/>
      <w:rPr>
        <w:rFonts w:ascii="Times New Roman" w:hAnsi="Times New Roman" w:cs="Times New Roman"/>
        <w:b/>
        <w:sz w:val="14"/>
        <w:szCs w:val="14"/>
      </w:rPr>
    </w:pPr>
    <w:r w:rsidRPr="00603455">
      <w:rPr>
        <w:rFonts w:ascii="Times New Roman" w:hAnsi="Times New Roman" w:cs="Times New Roman"/>
        <w:b/>
        <w:sz w:val="14"/>
        <w:szCs w:val="14"/>
      </w:rPr>
      <w:t>© 2020 Northern Virginia Association of REALTORS</w:t>
    </w:r>
    <w:r w:rsidRPr="00603455">
      <w:rPr>
        <w:rFonts w:ascii="Times New Roman" w:hAnsi="Times New Roman" w:cs="Times New Roman"/>
        <w:b/>
        <w:sz w:val="14"/>
        <w:szCs w:val="14"/>
        <w:vertAlign w:val="superscript"/>
      </w:rPr>
      <w:t>®</w:t>
    </w:r>
    <w:r w:rsidRPr="00603455">
      <w:rPr>
        <w:rFonts w:ascii="Times New Roman" w:hAnsi="Times New Roman" w:cs="Times New Roman"/>
        <w:b/>
        <w:sz w:val="14"/>
        <w:szCs w:val="14"/>
      </w:rPr>
      <w:t>, Inc.</w:t>
    </w:r>
  </w:p>
  <w:p w14:paraId="3ED958AC" w14:textId="77777777" w:rsidR="008A489F" w:rsidRPr="00E279DF" w:rsidRDefault="008A489F" w:rsidP="00EC0183">
    <w:pPr>
      <w:pStyle w:val="Footer"/>
      <w:tabs>
        <w:tab w:val="left" w:pos="4320"/>
        <w:tab w:val="left" w:pos="5670"/>
        <w:tab w:val="left" w:pos="6480"/>
        <w:tab w:val="left" w:pos="7200"/>
      </w:tabs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815A" w14:textId="77777777" w:rsidR="00AB4B9E" w:rsidRDefault="00AB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2243" w14:textId="77777777" w:rsidR="0073633C" w:rsidRDefault="0073633C" w:rsidP="00B26C0D">
      <w:pPr>
        <w:spacing w:after="0" w:line="240" w:lineRule="auto"/>
      </w:pPr>
      <w:r>
        <w:separator/>
      </w:r>
    </w:p>
  </w:footnote>
  <w:footnote w:type="continuationSeparator" w:id="0">
    <w:p w14:paraId="7B60C53B" w14:textId="77777777" w:rsidR="0073633C" w:rsidRDefault="0073633C" w:rsidP="00B2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3112" w14:textId="4EA85B39" w:rsidR="00AB4B9E" w:rsidRDefault="00AB4B9E">
    <w:pPr>
      <w:pStyle w:val="Header"/>
    </w:pPr>
    <w:r>
      <w:rPr>
        <w:noProof/>
      </w:rPr>
      <w:pict w14:anchorId="3FA597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0360" o:spid="_x0000_s2050" type="#_x0000_t136" style="position:absolute;margin-left:0;margin-top:0;width:558.35pt;height:1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UCATIO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BD3F" w14:textId="5C6539EB" w:rsidR="00AB4B9E" w:rsidRDefault="00AB4B9E">
    <w:pPr>
      <w:pStyle w:val="Header"/>
    </w:pPr>
    <w:r>
      <w:rPr>
        <w:noProof/>
      </w:rPr>
      <w:pict w14:anchorId="3217F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0361" o:spid="_x0000_s2051" type="#_x0000_t136" style="position:absolute;margin-left:0;margin-top:0;width:558.35pt;height:152.2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UCATIO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0A5C1" w14:textId="735DDFD6" w:rsidR="00AB4B9E" w:rsidRDefault="00AB4B9E">
    <w:pPr>
      <w:pStyle w:val="Header"/>
    </w:pPr>
    <w:r>
      <w:rPr>
        <w:noProof/>
      </w:rPr>
      <w:pict w14:anchorId="650B0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0359" o:spid="_x0000_s2049" type="#_x0000_t136" style="position:absolute;margin-left:0;margin-top:0;width:558.35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UCATIO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9A2"/>
    <w:multiLevelType w:val="hybridMultilevel"/>
    <w:tmpl w:val="3C80465E"/>
    <w:lvl w:ilvl="0" w:tplc="BD5A96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06A"/>
    <w:multiLevelType w:val="multilevel"/>
    <w:tmpl w:val="1DC21746"/>
    <w:numStyleLink w:val="Style1"/>
  </w:abstractNum>
  <w:abstractNum w:abstractNumId="2" w15:restartNumberingAfterBreak="0">
    <w:nsid w:val="12765E08"/>
    <w:multiLevelType w:val="hybridMultilevel"/>
    <w:tmpl w:val="4EE895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6703"/>
    <w:multiLevelType w:val="hybridMultilevel"/>
    <w:tmpl w:val="55BA4106"/>
    <w:lvl w:ilvl="0" w:tplc="D090B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E679B"/>
    <w:multiLevelType w:val="multilevel"/>
    <w:tmpl w:val="1DC2174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A14C1"/>
    <w:multiLevelType w:val="hybridMultilevel"/>
    <w:tmpl w:val="A3BE46BE"/>
    <w:lvl w:ilvl="0" w:tplc="A58C6198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CD7E21"/>
    <w:multiLevelType w:val="hybridMultilevel"/>
    <w:tmpl w:val="21680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>
      <v:stroke weight="3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79"/>
    <w:rsid w:val="00005479"/>
    <w:rsid w:val="00007813"/>
    <w:rsid w:val="00011F8F"/>
    <w:rsid w:val="000174A1"/>
    <w:rsid w:val="00041B52"/>
    <w:rsid w:val="00050C89"/>
    <w:rsid w:val="00066627"/>
    <w:rsid w:val="00066EEC"/>
    <w:rsid w:val="000A14C8"/>
    <w:rsid w:val="000A5802"/>
    <w:rsid w:val="000B5C23"/>
    <w:rsid w:val="000C3FCE"/>
    <w:rsid w:val="000D1116"/>
    <w:rsid w:val="000E5AD9"/>
    <w:rsid w:val="000F0D9A"/>
    <w:rsid w:val="000F422D"/>
    <w:rsid w:val="000F4A18"/>
    <w:rsid w:val="0010114C"/>
    <w:rsid w:val="00115F84"/>
    <w:rsid w:val="00116FFE"/>
    <w:rsid w:val="001373BC"/>
    <w:rsid w:val="001424E8"/>
    <w:rsid w:val="00164CCA"/>
    <w:rsid w:val="001816DE"/>
    <w:rsid w:val="001922C5"/>
    <w:rsid w:val="00195895"/>
    <w:rsid w:val="001A4FD9"/>
    <w:rsid w:val="001B61B7"/>
    <w:rsid w:val="001B729F"/>
    <w:rsid w:val="001C1E7D"/>
    <w:rsid w:val="001C5BBB"/>
    <w:rsid w:val="001D53BB"/>
    <w:rsid w:val="001D67AD"/>
    <w:rsid w:val="001E1876"/>
    <w:rsid w:val="001F2569"/>
    <w:rsid w:val="00203E7B"/>
    <w:rsid w:val="00207466"/>
    <w:rsid w:val="002351F4"/>
    <w:rsid w:val="00244CE1"/>
    <w:rsid w:val="00257C8F"/>
    <w:rsid w:val="0026127A"/>
    <w:rsid w:val="002765BC"/>
    <w:rsid w:val="002A192E"/>
    <w:rsid w:val="002A7DB3"/>
    <w:rsid w:val="002B1CE5"/>
    <w:rsid w:val="002B204A"/>
    <w:rsid w:val="002B5CCB"/>
    <w:rsid w:val="002B66F0"/>
    <w:rsid w:val="002D4608"/>
    <w:rsid w:val="002D669E"/>
    <w:rsid w:val="00301476"/>
    <w:rsid w:val="00310E73"/>
    <w:rsid w:val="00323F9C"/>
    <w:rsid w:val="00344C3A"/>
    <w:rsid w:val="0035438F"/>
    <w:rsid w:val="00360C30"/>
    <w:rsid w:val="00381C08"/>
    <w:rsid w:val="00384947"/>
    <w:rsid w:val="00397C28"/>
    <w:rsid w:val="003A6026"/>
    <w:rsid w:val="003C011C"/>
    <w:rsid w:val="003D19CB"/>
    <w:rsid w:val="003E0BCF"/>
    <w:rsid w:val="00404F42"/>
    <w:rsid w:val="00406AD4"/>
    <w:rsid w:val="00410F5F"/>
    <w:rsid w:val="00417E5F"/>
    <w:rsid w:val="00430C0B"/>
    <w:rsid w:val="00437F54"/>
    <w:rsid w:val="004425DB"/>
    <w:rsid w:val="004466A6"/>
    <w:rsid w:val="00451B0F"/>
    <w:rsid w:val="00460BF8"/>
    <w:rsid w:val="00464DF0"/>
    <w:rsid w:val="00466B2F"/>
    <w:rsid w:val="00470D95"/>
    <w:rsid w:val="00480B80"/>
    <w:rsid w:val="00490244"/>
    <w:rsid w:val="004A3EF3"/>
    <w:rsid w:val="004A4DD3"/>
    <w:rsid w:val="004C132B"/>
    <w:rsid w:val="004C1835"/>
    <w:rsid w:val="004C3810"/>
    <w:rsid w:val="004C68A7"/>
    <w:rsid w:val="004D1810"/>
    <w:rsid w:val="004D72B7"/>
    <w:rsid w:val="004E7B52"/>
    <w:rsid w:val="00502E4C"/>
    <w:rsid w:val="0050473D"/>
    <w:rsid w:val="005054CC"/>
    <w:rsid w:val="00520D01"/>
    <w:rsid w:val="0054067B"/>
    <w:rsid w:val="00540E44"/>
    <w:rsid w:val="00560676"/>
    <w:rsid w:val="00564D88"/>
    <w:rsid w:val="00564F62"/>
    <w:rsid w:val="0058451A"/>
    <w:rsid w:val="0058646F"/>
    <w:rsid w:val="005B378C"/>
    <w:rsid w:val="005C367B"/>
    <w:rsid w:val="005D01A4"/>
    <w:rsid w:val="00601C2B"/>
    <w:rsid w:val="00603455"/>
    <w:rsid w:val="00607775"/>
    <w:rsid w:val="006102DA"/>
    <w:rsid w:val="00615DB1"/>
    <w:rsid w:val="006311AD"/>
    <w:rsid w:val="00642F16"/>
    <w:rsid w:val="0065327A"/>
    <w:rsid w:val="00662B90"/>
    <w:rsid w:val="006747ED"/>
    <w:rsid w:val="006779F1"/>
    <w:rsid w:val="00697462"/>
    <w:rsid w:val="006A350D"/>
    <w:rsid w:val="006A4CF7"/>
    <w:rsid w:val="006A50E0"/>
    <w:rsid w:val="006A7684"/>
    <w:rsid w:val="006B191A"/>
    <w:rsid w:val="006C1D78"/>
    <w:rsid w:val="006C2BB2"/>
    <w:rsid w:val="006C2C32"/>
    <w:rsid w:val="006F5689"/>
    <w:rsid w:val="007014BA"/>
    <w:rsid w:val="0070427E"/>
    <w:rsid w:val="00710BF3"/>
    <w:rsid w:val="00710D26"/>
    <w:rsid w:val="007239E7"/>
    <w:rsid w:val="00727FE4"/>
    <w:rsid w:val="007333DC"/>
    <w:rsid w:val="0073633C"/>
    <w:rsid w:val="00737FCA"/>
    <w:rsid w:val="007469CC"/>
    <w:rsid w:val="007527DA"/>
    <w:rsid w:val="0078386D"/>
    <w:rsid w:val="00787A88"/>
    <w:rsid w:val="0079340F"/>
    <w:rsid w:val="00794278"/>
    <w:rsid w:val="007A3097"/>
    <w:rsid w:val="007E6A58"/>
    <w:rsid w:val="007F6824"/>
    <w:rsid w:val="00803BE9"/>
    <w:rsid w:val="008425E6"/>
    <w:rsid w:val="00855514"/>
    <w:rsid w:val="008602D8"/>
    <w:rsid w:val="00866A4F"/>
    <w:rsid w:val="008757DE"/>
    <w:rsid w:val="008A0534"/>
    <w:rsid w:val="008A1BA7"/>
    <w:rsid w:val="008A489F"/>
    <w:rsid w:val="008B1EE6"/>
    <w:rsid w:val="008D0E30"/>
    <w:rsid w:val="008D1A88"/>
    <w:rsid w:val="008E76EC"/>
    <w:rsid w:val="008E7A97"/>
    <w:rsid w:val="009072F0"/>
    <w:rsid w:val="00927CB7"/>
    <w:rsid w:val="009310EE"/>
    <w:rsid w:val="00942C9C"/>
    <w:rsid w:val="00950981"/>
    <w:rsid w:val="00976A58"/>
    <w:rsid w:val="00982F00"/>
    <w:rsid w:val="009955AC"/>
    <w:rsid w:val="00996059"/>
    <w:rsid w:val="009B44D4"/>
    <w:rsid w:val="009B6569"/>
    <w:rsid w:val="009C1D5B"/>
    <w:rsid w:val="009C4712"/>
    <w:rsid w:val="009C4CF1"/>
    <w:rsid w:val="009C723F"/>
    <w:rsid w:val="009D4405"/>
    <w:rsid w:val="009D5B5F"/>
    <w:rsid w:val="009F4DEF"/>
    <w:rsid w:val="00A06B10"/>
    <w:rsid w:val="00A07EBB"/>
    <w:rsid w:val="00A12F90"/>
    <w:rsid w:val="00A16066"/>
    <w:rsid w:val="00A16814"/>
    <w:rsid w:val="00A21F39"/>
    <w:rsid w:val="00A31E91"/>
    <w:rsid w:val="00A46C51"/>
    <w:rsid w:val="00A53BEE"/>
    <w:rsid w:val="00A56D31"/>
    <w:rsid w:val="00A632A7"/>
    <w:rsid w:val="00A71A23"/>
    <w:rsid w:val="00AB4259"/>
    <w:rsid w:val="00AB4B9E"/>
    <w:rsid w:val="00AB7FE9"/>
    <w:rsid w:val="00AC2844"/>
    <w:rsid w:val="00AE1FBD"/>
    <w:rsid w:val="00AF63C1"/>
    <w:rsid w:val="00AF6DEA"/>
    <w:rsid w:val="00B005E1"/>
    <w:rsid w:val="00B03D5C"/>
    <w:rsid w:val="00B116E1"/>
    <w:rsid w:val="00B12BCC"/>
    <w:rsid w:val="00B26C0D"/>
    <w:rsid w:val="00B321BA"/>
    <w:rsid w:val="00B4030C"/>
    <w:rsid w:val="00B56DB8"/>
    <w:rsid w:val="00B66E5E"/>
    <w:rsid w:val="00B72053"/>
    <w:rsid w:val="00BB19AD"/>
    <w:rsid w:val="00BC3E76"/>
    <w:rsid w:val="00BC7875"/>
    <w:rsid w:val="00BE2585"/>
    <w:rsid w:val="00C35E9F"/>
    <w:rsid w:val="00C36609"/>
    <w:rsid w:val="00C37C68"/>
    <w:rsid w:val="00C50CE3"/>
    <w:rsid w:val="00C5743A"/>
    <w:rsid w:val="00C64C7A"/>
    <w:rsid w:val="00C7360F"/>
    <w:rsid w:val="00CB6DE5"/>
    <w:rsid w:val="00CC1565"/>
    <w:rsid w:val="00CD0586"/>
    <w:rsid w:val="00CE2627"/>
    <w:rsid w:val="00CE5037"/>
    <w:rsid w:val="00CE77C1"/>
    <w:rsid w:val="00CF6491"/>
    <w:rsid w:val="00D0156D"/>
    <w:rsid w:val="00D13F52"/>
    <w:rsid w:val="00D20E4A"/>
    <w:rsid w:val="00D527DF"/>
    <w:rsid w:val="00D60B13"/>
    <w:rsid w:val="00D665E6"/>
    <w:rsid w:val="00D71983"/>
    <w:rsid w:val="00D84825"/>
    <w:rsid w:val="00D92177"/>
    <w:rsid w:val="00D92372"/>
    <w:rsid w:val="00D92F59"/>
    <w:rsid w:val="00D959C2"/>
    <w:rsid w:val="00DB2BB9"/>
    <w:rsid w:val="00DB3F71"/>
    <w:rsid w:val="00DC3BAF"/>
    <w:rsid w:val="00DC5270"/>
    <w:rsid w:val="00DE1301"/>
    <w:rsid w:val="00E04B30"/>
    <w:rsid w:val="00E04E97"/>
    <w:rsid w:val="00E05089"/>
    <w:rsid w:val="00E5481E"/>
    <w:rsid w:val="00E55673"/>
    <w:rsid w:val="00E61894"/>
    <w:rsid w:val="00E826AF"/>
    <w:rsid w:val="00E91460"/>
    <w:rsid w:val="00E97D6A"/>
    <w:rsid w:val="00EC0183"/>
    <w:rsid w:val="00EC1179"/>
    <w:rsid w:val="00EC2F94"/>
    <w:rsid w:val="00EC7914"/>
    <w:rsid w:val="00ED0652"/>
    <w:rsid w:val="00ED5E2C"/>
    <w:rsid w:val="00F045D7"/>
    <w:rsid w:val="00F06E25"/>
    <w:rsid w:val="00F14A8F"/>
    <w:rsid w:val="00F23F29"/>
    <w:rsid w:val="00F245B9"/>
    <w:rsid w:val="00F632E1"/>
    <w:rsid w:val="00F76530"/>
    <w:rsid w:val="00F820E9"/>
    <w:rsid w:val="00F9111F"/>
    <w:rsid w:val="00FA167A"/>
    <w:rsid w:val="00FB3A26"/>
    <w:rsid w:val="00FD1D29"/>
    <w:rsid w:val="00FD66ED"/>
    <w:rsid w:val="00FF39A2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stroke weight="3pt"/>
    </o:shapedefaults>
    <o:shapelayout v:ext="edit">
      <o:idmap v:ext="edit" data="1"/>
    </o:shapelayout>
  </w:shapeDefaults>
  <w:decimalSymbol w:val="."/>
  <w:listSeparator w:val=","/>
  <w14:docId w14:val="6B394681"/>
  <w15:docId w15:val="{BADC3F91-7C85-488F-BCE3-67EA8D3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0D"/>
  </w:style>
  <w:style w:type="paragraph" w:styleId="Footer">
    <w:name w:val="footer"/>
    <w:basedOn w:val="Normal"/>
    <w:link w:val="FooterChar"/>
    <w:uiPriority w:val="99"/>
    <w:unhideWhenUsed/>
    <w:rsid w:val="00B2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0D"/>
  </w:style>
  <w:style w:type="character" w:customStyle="1" w:styleId="PageNumber1">
    <w:name w:val="Page Number1"/>
    <w:basedOn w:val="DefaultParagraphFont"/>
    <w:rsid w:val="00B26C0D"/>
  </w:style>
  <w:style w:type="character" w:styleId="PageNumber">
    <w:name w:val="page number"/>
    <w:basedOn w:val="DefaultParagraphFont"/>
    <w:uiPriority w:val="99"/>
    <w:rsid w:val="00B26C0D"/>
  </w:style>
  <w:style w:type="paragraph" w:styleId="BalloonText">
    <w:name w:val="Balloon Text"/>
    <w:basedOn w:val="Normal"/>
    <w:link w:val="BalloonTextChar"/>
    <w:uiPriority w:val="99"/>
    <w:unhideWhenUsed/>
    <w:rsid w:val="00B2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C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FB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66627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27"/>
    <w:rPr>
      <w:rFonts w:ascii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1C5B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338B210DFF41B1F844A0497678C5" ma:contentTypeVersion="10" ma:contentTypeDescription="Create a new document." ma:contentTypeScope="" ma:versionID="9bd0de632be9ac79d24a8462cb6277b3">
  <xsd:schema xmlns:xsd="http://www.w3.org/2001/XMLSchema" xmlns:xs="http://www.w3.org/2001/XMLSchema" xmlns:p="http://schemas.microsoft.com/office/2006/metadata/properties" xmlns:ns2="c65a016f-2fa7-489e-986a-d484985c370a" targetNamespace="http://schemas.microsoft.com/office/2006/metadata/properties" ma:root="true" ma:fieldsID="d5a3b6b0b60d99f07848fbcdf3985534" ns2:_="">
    <xsd:import namespace="c65a016f-2fa7-489e-986a-d484985c3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a016f-2fa7-489e-986a-d484985c3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2F302-3EA3-452B-82FB-FCD044AAC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B98B5-059E-49B8-AB4D-9C9FF1EA4AC8}"/>
</file>

<file path=customXml/itemProps3.xml><?xml version="1.0" encoding="utf-8"?>
<ds:datastoreItem xmlns:ds="http://schemas.openxmlformats.org/officeDocument/2006/customXml" ds:itemID="{2118BBA0-8181-4DDC-985B-8573CA4F717B}"/>
</file>

<file path=customXml/itemProps4.xml><?xml version="1.0" encoding="utf-8"?>
<ds:datastoreItem xmlns:ds="http://schemas.openxmlformats.org/officeDocument/2006/customXml" ds:itemID="{80FE3617-1313-493F-B5BD-399806B8F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mtroiani@nvar.com</dc:creator>
  <cp:lastModifiedBy>Daniel Harris</cp:lastModifiedBy>
  <cp:revision>11</cp:revision>
  <cp:lastPrinted>2020-03-19T17:10:00Z</cp:lastPrinted>
  <dcterms:created xsi:type="dcterms:W3CDTF">2020-03-18T23:16:00Z</dcterms:created>
  <dcterms:modified xsi:type="dcterms:W3CDTF">2020-03-19T17:18:00Z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0x01010081CD338B210DFF41B1F844A0497678C5</vt:lpwstr>
  </property>
</Properties>
</file>